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E10195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D22BEA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22B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5A17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0</w:t>
            </w:r>
            <w:r w:rsidRPr="00D22B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Übung </w:t>
            </w:r>
            <w:r w:rsidR="00864D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D22B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64D7E" w:rsidRPr="00864D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Mein Ziel für die nächste Zeit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864D7E" w:rsidRP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Mein Ziel für die nächste Zeit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="008C2055" w:rsidRPr="008C205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5329D" w:rsidRPr="0085329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mit Gruppenauswertung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C2055" w:rsidRDefault="00864D7E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formulieren ein persönliches, realistisches Ziel für die nächste Zeit. Sie lernen, Ziele positiv und machbar zu definieren – z. B. mithilfe der SMART</w:t>
      </w:r>
      <w:r w:rsidRPr="00864D7E">
        <w:rPr>
          <w:rFonts w:ascii="Cambria Math" w:eastAsia="Times New Roman" w:hAnsi="Cambria Math" w:cs="Cambria Math"/>
          <w:color w:val="000000"/>
          <w:kern w:val="0"/>
          <w:sz w:val="15"/>
          <w:szCs w:val="15"/>
          <w:lang w:eastAsia="de-DE"/>
          <w14:ligatures w14:val="none"/>
        </w:rPr>
        <w:t>‑</w:t>
      </w: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Methode. Die Übung fördert Eigenverantwortung, Motivation und den Transfer in die Praxis</w:t>
      </w:r>
      <w:r w:rsidR="0085329D" w:rsidRPr="0085329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85329D" w:rsidRDefault="0085329D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C2615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A173F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A173F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 &amp; Vorbereitung</w:t>
      </w:r>
    </w:p>
    <w:p w:rsidR="0085329D" w:rsidRDefault="00864D7E" w:rsidP="0051452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Arbeitsblatt 0</w:t>
      </w:r>
      <w:r w:rsidRPr="00864D7E">
        <w:rPr>
          <w:rFonts w:ascii="Cambria Math" w:eastAsia="Times New Roman" w:hAnsi="Cambria Math" w:cs="Cambria Math"/>
          <w:color w:val="000000"/>
          <w:kern w:val="0"/>
          <w:sz w:val="15"/>
          <w:szCs w:val="15"/>
          <w:lang w:eastAsia="de-DE"/>
          <w14:ligatures w14:val="none"/>
        </w:rPr>
        <w:t>‑</w:t>
      </w: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5 „Mein Ziel für die nächste Zeit</w:t>
      </w:r>
      <w:r w:rsidR="0085329D" w:rsidRPr="0085329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“</w:t>
      </w:r>
    </w:p>
    <w:p w:rsidR="00514520" w:rsidRPr="00514520" w:rsidRDefault="005A173F" w:rsidP="0051452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A173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Stifte oder Marker</w:t>
      </w:r>
    </w:p>
    <w:p w:rsidR="00514520" w:rsidRDefault="00864D7E" w:rsidP="005A17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ggf. Flipchart / Whiteboard zur Visualisierung von Beispielzielen</w:t>
      </w:r>
    </w:p>
    <w:p w:rsidR="00514520" w:rsidRPr="00514520" w:rsidRDefault="00C2615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7"/>
        <w:gridCol w:w="7041"/>
      </w:tblGrid>
      <w:tr w:rsidR="00514520" w:rsidRPr="00514520" w:rsidTr="00E10195">
        <w:trPr>
          <w:trHeight w:val="5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4D7E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führt ins Thema ein: „Ziele geben uns Orientierung. Heute geht es darum, ein Ziel zu formulieren, das dich motiviert und wirklich erreichbar ist.“ Kurzer Austausch über gute und schlechte Zielbeispiele.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B1778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Durchführung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C2055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4D7E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Teilnehmende arbeiten mit dem Arbeitsblatt. Sie definieren ihr persönliches Ziel mithilfe der SMART</w:t>
            </w:r>
            <w:r w:rsidRPr="00864D7E">
              <w:rPr>
                <w:rFonts w:ascii="Cambria Math" w:eastAsia="Times New Roman" w:hAnsi="Cambria Math" w:cs="Cambria Math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‑</w:t>
            </w:r>
            <w:r w:rsidRP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Kriterien (Spezifisch, Messbar, Attraktiv, Realistisch, Terminiert). Der Coach unterstützt bei der Formulierung und achtet auf positive Sprache.</w:t>
            </w:r>
          </w:p>
        </w:tc>
      </w:tr>
      <w:tr w:rsidR="00514520" w:rsidRPr="00514520" w:rsidTr="00E10195">
        <w:trPr>
          <w:trHeight w:val="567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5A173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0 -15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4D7E" w:rsidP="0051452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64D7E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Freiwillige Vorstellung der Ziele im Plenum oder in Kleingruppen. Der Coach gibt wertschätzendes Feedback und leitet zur Umsetzung über: „Was ist dein erster Schritt, um dieses Ziel anzugehen?“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8C2055" w:rsidRDefault="00864D7E" w:rsidP="00FB177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Warum ist mir dieses Ziel wichtig</w:t>
      </w:r>
      <w:r w:rsidR="008C2055" w:rsidRPr="008C205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?</w:t>
      </w:r>
    </w:p>
    <w:p w:rsidR="00FB1778" w:rsidRDefault="00864D7E" w:rsidP="00FB177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motiviert mich, dranzubleiben</w:t>
      </w:r>
      <w:r w:rsidR="008C2055" w:rsidRPr="008C205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?</w:t>
      </w:r>
    </w:p>
    <w:p w:rsidR="00514520" w:rsidRPr="00514520" w:rsidRDefault="00864D7E" w:rsidP="00514520">
      <w:pPr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Unterstützung oder Ressourcen brauche ich, um es zu erreichen</w:t>
      </w:r>
      <w:r w:rsidR="00FB1778" w:rsidRP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?</w:t>
      </w:r>
    </w:p>
    <w:p w:rsidR="00514520" w:rsidRPr="00514520" w:rsidRDefault="00C2615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8C2055" w:rsidRDefault="00864D7E" w:rsidP="00FB177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Achte darauf, dass Ziele realistisch, positiv und machbar formuliert werden</w:t>
      </w:r>
      <w:r w:rsidR="008C2055" w:rsidRPr="008C205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FB1778" w:rsidRDefault="00864D7E" w:rsidP="00FB177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Unterstütze Teilnehmende dabei, ihre Ziele schriftlich festzuhalten und regelmäßig zu überprüfe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n</w:t>
      </w:r>
      <w:r w:rsidR="0085329D" w:rsidRPr="0085329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FB1778" w:rsidRDefault="00864D7E" w:rsidP="00FB177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Nutze diese Übung als Abschlussreflexion des Bausteins 0 und Übergang zu Baustein 1 (Berufsorientierung).</w:t>
      </w:r>
    </w:p>
    <w:p w:rsidR="00514520" w:rsidRPr="00514520" w:rsidRDefault="00C2615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Default="00514520" w:rsidP="00514520">
      <w:pPr>
        <w:spacing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FB1778" w:rsidRDefault="00FB1778" w:rsidP="00514520">
      <w:pPr>
        <w:spacing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6A371B" w:rsidRDefault="006A371B" w:rsidP="00514520">
      <w:pPr>
        <w:spacing w:after="240"/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14520" w:rsidRPr="00514520" w:rsidRDefault="00514520" w:rsidP="00514520">
      <w:pPr>
        <w:spacing w:before="280" w:after="80"/>
        <w:outlineLvl w:val="2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pple Color Emoji" w:eastAsia="Times New Roman" w:hAnsi="Apple Color Emoji" w:cs="Apple Color Emoji"/>
          <w:b/>
          <w:bCs/>
          <w:color w:val="000000"/>
          <w:kern w:val="0"/>
          <w:sz w:val="18"/>
          <w:szCs w:val="18"/>
          <w:lang w:eastAsia="de-DE"/>
          <w14:ligatures w14:val="none"/>
        </w:rPr>
        <w:lastRenderedPageBreak/>
        <w:t>🧾</w:t>
      </w:r>
      <w:r w:rsidRPr="0051452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  <w:t xml:space="preserve"> Dokumentation</w:t>
      </w:r>
    </w:p>
    <w:p w:rsidR="00FB1778" w:rsidRDefault="00864D7E" w:rsidP="00514520">
      <w:pPr>
        <w:spacing w:after="240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4D7E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Beobachtungen (Motivation, Zielklarheit, Beteiligung):</w:t>
      </w:r>
      <w:r w:rsid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  <w:r w:rsid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__________________________________________________</w:t>
      </w:r>
    </w:p>
    <w:p w:rsidR="00514520" w:rsidRDefault="0085329D" w:rsidP="00514520">
      <w:pPr>
        <w:spacing w:after="240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329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Erkenntnisse / Zitate der Teilnehmenden</w:t>
      </w:r>
      <w:r w:rsidR="008C205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  <w:r w:rsid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  <w:r w:rsid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  <w:r w:rsid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__________________________________________________</w:t>
      </w:r>
    </w:p>
    <w:p w:rsidR="00FB1778" w:rsidRPr="00514520" w:rsidRDefault="00864D7E" w:rsidP="00514520">
      <w:pPr>
        <w:spacing w:after="240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864D7E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>Vereinbarte nächste Schritte oder Folgeaufgaben</w:t>
      </w:r>
      <w:r w:rsidR="00FB1778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 xml:space="preserve">: </w:t>
      </w:r>
      <w:r w:rsidR="00FB1778"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  <w:tab/>
      </w:r>
      <w:r w:rsidR="00FB177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__________________________________________________</w:t>
      </w:r>
    </w:p>
    <w:p w:rsidR="00514520" w:rsidRPr="00514520" w:rsidRDefault="00514520" w:rsidP="0051452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514520" w:rsidRPr="00E10195" w:rsidRDefault="00514520" w:rsidP="00514520">
      <w:pPr>
        <w:rPr>
          <w:rFonts w:ascii="Arial" w:hAnsi="Arial" w:cs="Arial"/>
          <w:sz w:val="16"/>
          <w:szCs w:val="16"/>
        </w:rPr>
      </w:pPr>
    </w:p>
    <w:sectPr w:rsidR="0051452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6159" w:rsidRDefault="00C26159" w:rsidP="00514520">
      <w:r>
        <w:separator/>
      </w:r>
    </w:p>
  </w:endnote>
  <w:endnote w:type="continuationSeparator" w:id="0">
    <w:p w:rsidR="00C26159" w:rsidRDefault="00C26159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6159" w:rsidRDefault="00C26159" w:rsidP="00514520">
      <w:r>
        <w:separator/>
      </w:r>
    </w:p>
  </w:footnote>
  <w:footnote w:type="continuationSeparator" w:id="0">
    <w:p w:rsidR="00C26159" w:rsidRDefault="00C26159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A173F">
            <w:rPr>
              <w:sz w:val="16"/>
              <w:szCs w:val="16"/>
            </w:rPr>
            <w:t>0</w:t>
          </w:r>
          <w:r w:rsidRPr="00514520">
            <w:rPr>
              <w:sz w:val="16"/>
              <w:szCs w:val="16"/>
            </w:rPr>
            <w:t>-</w:t>
          </w:r>
          <w:r w:rsidR="00864D7E">
            <w:rPr>
              <w:sz w:val="16"/>
              <w:szCs w:val="16"/>
            </w:rPr>
            <w:t>5</w:t>
          </w:r>
          <w:r w:rsidR="008C2055">
            <w:rPr>
              <w:sz w:val="16"/>
              <w:szCs w:val="16"/>
            </w:rPr>
            <w:t xml:space="preserve"> </w:t>
          </w:r>
          <w:r w:rsidR="00864D7E" w:rsidRPr="00864D7E">
            <w:rPr>
              <w:sz w:val="16"/>
              <w:szCs w:val="16"/>
            </w:rPr>
            <w:t>Mein Ziel für die nächste Zeit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27067C"/>
    <w:rsid w:val="002A4B03"/>
    <w:rsid w:val="0033572D"/>
    <w:rsid w:val="003E4BC9"/>
    <w:rsid w:val="00485BE6"/>
    <w:rsid w:val="00514520"/>
    <w:rsid w:val="005A173F"/>
    <w:rsid w:val="006A371B"/>
    <w:rsid w:val="0085329D"/>
    <w:rsid w:val="00864D7E"/>
    <w:rsid w:val="008C2055"/>
    <w:rsid w:val="00A03B88"/>
    <w:rsid w:val="00C26159"/>
    <w:rsid w:val="00C73643"/>
    <w:rsid w:val="00CE14D2"/>
    <w:rsid w:val="00D22BEA"/>
    <w:rsid w:val="00D511B9"/>
    <w:rsid w:val="00D76317"/>
    <w:rsid w:val="00DE1977"/>
    <w:rsid w:val="00E01C42"/>
    <w:rsid w:val="00E10195"/>
    <w:rsid w:val="00F002DE"/>
    <w:rsid w:val="00F03416"/>
    <w:rsid w:val="00F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81A83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1909</Characters>
  <Application>Microsoft Office Word</Application>
  <DocSecurity>0</DocSecurity>
  <Lines>106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2025-10-19T05:54:00Z</cp:lastPrinted>
  <dcterms:created xsi:type="dcterms:W3CDTF">2025-10-19T19:32:00Z</dcterms:created>
  <dcterms:modified xsi:type="dcterms:W3CDTF">2025-10-19T19:35:00Z</dcterms:modified>
</cp:coreProperties>
</file>